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D1" w:rsidRDefault="002255D1" w:rsidP="002255D1">
      <w:pPr>
        <w:pStyle w:val="StandardWeb"/>
        <w:jc w:val="center"/>
      </w:pPr>
      <w:r>
        <w:rPr>
          <w:rFonts w:ascii="Maiandra GD" w:hAnsi="Maiandra GD"/>
          <w:b/>
          <w:i/>
          <w:sz w:val="44"/>
          <w:szCs w:val="44"/>
        </w:rPr>
        <w:t>Ateliertage</w:t>
      </w:r>
      <w:r w:rsidRPr="002255D1">
        <w:rPr>
          <w:rFonts w:ascii="Maiandra GD" w:hAnsi="Maiandra GD"/>
          <w:b/>
          <w:i/>
          <w:sz w:val="44"/>
          <w:szCs w:val="44"/>
        </w:rPr>
        <w:t xml:space="preserve"> in der Volksschule</w:t>
      </w:r>
    </w:p>
    <w:p w:rsidR="002255D1" w:rsidRDefault="002255D1" w:rsidP="002255D1">
      <w:pPr>
        <w:pStyle w:val="StandardWeb"/>
      </w:pPr>
    </w:p>
    <w:p w:rsidR="002255D1" w:rsidRDefault="002255D1" w:rsidP="002255D1">
      <w:pPr>
        <w:pStyle w:val="StandardWeb"/>
      </w:pPr>
      <w:r>
        <w:t>Ateliertage sind ein pädagogisches Konzept, das darauf abzielt, de</w:t>
      </w:r>
      <w:r w:rsidR="00357E3F">
        <w:t>n Unterricht abwechslungsreich und schülerzentriert</w:t>
      </w:r>
      <w:r>
        <w:t xml:space="preserve"> zu gestalten. Hier sind einige wichtige Aspekte:</w:t>
      </w:r>
    </w:p>
    <w:p w:rsidR="002255D1" w:rsidRDefault="002255D1" w:rsidP="002255D1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Fett"/>
        </w:rPr>
        <w:t>Projektorientiertes Lernen:</w:t>
      </w:r>
    </w:p>
    <w:p w:rsidR="002255D1" w:rsidRDefault="002255D1" w:rsidP="002255D1">
      <w:pPr>
        <w:numPr>
          <w:ilvl w:val="1"/>
          <w:numId w:val="1"/>
        </w:numPr>
        <w:spacing w:before="100" w:beforeAutospacing="1" w:after="100" w:afterAutospacing="1"/>
      </w:pPr>
      <w:r>
        <w:t>Ateliertage sind Schultage, an denen Schülerinnen und Schüler an Projekten arbeiten, die ihren Interessen und Fähigkeiten entsprechen.</w:t>
      </w:r>
    </w:p>
    <w:p w:rsidR="002255D1" w:rsidRDefault="002255D1" w:rsidP="002255D1">
      <w:pPr>
        <w:numPr>
          <w:ilvl w:val="1"/>
          <w:numId w:val="1"/>
        </w:numPr>
        <w:spacing w:before="100" w:beforeAutospacing="1" w:after="100" w:afterAutospacing="1"/>
      </w:pPr>
      <w:r>
        <w:t>Der Fokus liegt auf dem praktischen Tun, dem Ausprobieren und dem selbstständigen Lernen.</w:t>
      </w:r>
    </w:p>
    <w:p w:rsidR="002255D1" w:rsidRDefault="002255D1" w:rsidP="002255D1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Fett"/>
        </w:rPr>
        <w:t>Kreativität und Vielfalt:</w:t>
      </w:r>
    </w:p>
    <w:p w:rsidR="002255D1" w:rsidRDefault="002255D1" w:rsidP="002255D1">
      <w:pPr>
        <w:numPr>
          <w:ilvl w:val="1"/>
          <w:numId w:val="1"/>
        </w:numPr>
        <w:spacing w:before="100" w:beforeAutospacing="1" w:after="100" w:afterAutospacing="1"/>
      </w:pPr>
      <w:r>
        <w:t>Die Themen der Ateliers sind vielfältig und können künstlerische, handwerkliche, naturwissenschaftliche oder musikalische Bereiche umfassen.</w:t>
      </w:r>
    </w:p>
    <w:p w:rsidR="002255D1" w:rsidRDefault="002255D1" w:rsidP="002255D1">
      <w:pPr>
        <w:numPr>
          <w:ilvl w:val="1"/>
          <w:numId w:val="1"/>
        </w:numPr>
        <w:spacing w:before="100" w:beforeAutospacing="1" w:after="100" w:afterAutospacing="1"/>
      </w:pPr>
      <w:r>
        <w:t>Ziel ist es, die Kreativität und die individuellen Begabungen der Kinder zu fördern.</w:t>
      </w:r>
    </w:p>
    <w:p w:rsidR="002255D1" w:rsidRDefault="002255D1" w:rsidP="002255D1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Fett"/>
        </w:rPr>
        <w:t>Klassenübergreifendes Lernen:</w:t>
      </w:r>
    </w:p>
    <w:p w:rsidR="002255D1" w:rsidRDefault="00357E3F" w:rsidP="002255D1">
      <w:pPr>
        <w:numPr>
          <w:ilvl w:val="1"/>
          <w:numId w:val="1"/>
        </w:numPr>
        <w:spacing w:before="100" w:beforeAutospacing="1" w:after="100" w:afterAutospacing="1"/>
      </w:pPr>
      <w:r>
        <w:t>D</w:t>
      </w:r>
      <w:r w:rsidR="002255D1">
        <w:t>ie Klassenverbände</w:t>
      </w:r>
      <w:r>
        <w:t xml:space="preserve"> werden</w:t>
      </w:r>
      <w:r w:rsidR="002255D1">
        <w:t xml:space="preserve"> aufgelöst und die Kinder arbeiten in altersgemischten Gruppen zusammen.</w:t>
      </w:r>
    </w:p>
    <w:p w:rsidR="002255D1" w:rsidRDefault="002255D1" w:rsidP="002255D1">
      <w:pPr>
        <w:numPr>
          <w:ilvl w:val="1"/>
          <w:numId w:val="1"/>
        </w:numPr>
        <w:spacing w:before="100" w:beforeAutospacing="1" w:after="100" w:afterAutospacing="1"/>
      </w:pPr>
      <w:r>
        <w:t xml:space="preserve">Dies fördert den sozialen Austausch und das voneinander </w:t>
      </w:r>
      <w:proofErr w:type="spellStart"/>
      <w:r>
        <w:t>Lernen</w:t>
      </w:r>
      <w:proofErr w:type="spellEnd"/>
      <w:r>
        <w:t>.</w:t>
      </w:r>
    </w:p>
    <w:p w:rsidR="00357E3F" w:rsidRDefault="00357E3F" w:rsidP="00357E3F">
      <w:pPr>
        <w:pStyle w:val="StandardWeb"/>
      </w:pPr>
      <w:r>
        <w:rPr>
          <w:rStyle w:val="Fett"/>
        </w:rPr>
        <w:t>Ziele und Besonderheiten:</w:t>
      </w:r>
    </w:p>
    <w:p w:rsidR="00357E3F" w:rsidRDefault="00357E3F" w:rsidP="00357E3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Fett"/>
        </w:rPr>
        <w:t>Förderung der Kreativität:</w:t>
      </w:r>
    </w:p>
    <w:p w:rsidR="00357E3F" w:rsidRDefault="00357E3F" w:rsidP="00357E3F">
      <w:pPr>
        <w:numPr>
          <w:ilvl w:val="1"/>
          <w:numId w:val="6"/>
        </w:numPr>
        <w:spacing w:before="100" w:beforeAutospacing="1" w:after="100" w:afterAutospacing="1"/>
      </w:pPr>
      <w:r>
        <w:t>Die Kinder haben die Möglichkeit, ihre Fantasie und Kreativität auszuleben.</w:t>
      </w:r>
    </w:p>
    <w:p w:rsidR="00357E3F" w:rsidRDefault="00357E3F" w:rsidP="00357E3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Fett"/>
        </w:rPr>
        <w:t>Stärkung sozialer Kompetenzen:</w:t>
      </w:r>
    </w:p>
    <w:p w:rsidR="00357E3F" w:rsidRDefault="00357E3F" w:rsidP="00357E3F">
      <w:pPr>
        <w:numPr>
          <w:ilvl w:val="1"/>
          <w:numId w:val="6"/>
        </w:numPr>
        <w:spacing w:before="100" w:beforeAutospacing="1" w:after="100" w:afterAutospacing="1"/>
      </w:pPr>
      <w:r>
        <w:t>Durch die altersgemischten Gruppen lernen die Kinder, miteinander zu arbeiten und voneinander zu lernen.</w:t>
      </w:r>
    </w:p>
    <w:p w:rsidR="00357E3F" w:rsidRDefault="00357E3F" w:rsidP="00357E3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Fett"/>
        </w:rPr>
        <w:t>Individuelle Förderung:</w:t>
      </w:r>
    </w:p>
    <w:p w:rsidR="00357E3F" w:rsidRDefault="00357E3F" w:rsidP="00357E3F">
      <w:pPr>
        <w:numPr>
          <w:ilvl w:val="1"/>
          <w:numId w:val="6"/>
        </w:numPr>
        <w:spacing w:before="100" w:beforeAutospacing="1" w:after="100" w:afterAutospacing="1"/>
      </w:pPr>
      <w:r>
        <w:t>Die Kinder können ihren Interessen und Begabungen nachgehen.</w:t>
      </w:r>
    </w:p>
    <w:p w:rsidR="00357E3F" w:rsidRDefault="00357E3F" w:rsidP="00357E3F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Fett"/>
        </w:rPr>
        <w:t>Abwechslung und Motivation:</w:t>
      </w:r>
    </w:p>
    <w:p w:rsidR="00357E3F" w:rsidRDefault="00357E3F" w:rsidP="00357E3F">
      <w:pPr>
        <w:numPr>
          <w:ilvl w:val="1"/>
          <w:numId w:val="6"/>
        </w:numPr>
        <w:spacing w:before="100" w:beforeAutospacing="1" w:after="100" w:afterAutospacing="1"/>
      </w:pPr>
      <w:r>
        <w:t>Der Ateliertag bietet eine willkommene Abwechslung zum regulären Unterricht und steigert die Motivation der Kinder.</w:t>
      </w:r>
    </w:p>
    <w:p w:rsidR="002255D1" w:rsidRDefault="002255D1" w:rsidP="002255D1">
      <w:pPr>
        <w:pStyle w:val="StandardWeb"/>
      </w:pPr>
      <w:r>
        <w:rPr>
          <w:rStyle w:val="Fett"/>
        </w:rPr>
        <w:t>Beispiele für Atelier-Themen:</w:t>
      </w:r>
    </w:p>
    <w:p w:rsidR="002255D1" w:rsidRDefault="002255D1" w:rsidP="002255D1">
      <w:pPr>
        <w:numPr>
          <w:ilvl w:val="0"/>
          <w:numId w:val="3"/>
        </w:numPr>
        <w:spacing w:before="100" w:beforeAutospacing="1" w:after="100" w:afterAutospacing="1"/>
      </w:pPr>
      <w:r>
        <w:t>Kunst und Gestaltung (Malerei, Skulpturen, Collagen)</w:t>
      </w:r>
    </w:p>
    <w:p w:rsidR="002255D1" w:rsidRDefault="002255D1" w:rsidP="002255D1">
      <w:pPr>
        <w:numPr>
          <w:ilvl w:val="0"/>
          <w:numId w:val="3"/>
        </w:numPr>
        <w:spacing w:before="100" w:beforeAutospacing="1" w:after="100" w:afterAutospacing="1"/>
      </w:pPr>
      <w:r>
        <w:t>Musik und Theater (Instrumente bauen, Theaterstücke einstudieren)</w:t>
      </w:r>
    </w:p>
    <w:p w:rsidR="002255D1" w:rsidRDefault="002255D1" w:rsidP="002255D1">
      <w:pPr>
        <w:numPr>
          <w:ilvl w:val="0"/>
          <w:numId w:val="3"/>
        </w:numPr>
        <w:spacing w:before="100" w:beforeAutospacing="1" w:after="100" w:afterAutospacing="1"/>
      </w:pPr>
      <w:r>
        <w:t>Naturwissenschaften (Experimente, Naturerkundungen)</w:t>
      </w:r>
    </w:p>
    <w:p w:rsidR="002255D1" w:rsidRDefault="002255D1" w:rsidP="002255D1">
      <w:pPr>
        <w:numPr>
          <w:ilvl w:val="0"/>
          <w:numId w:val="3"/>
        </w:numPr>
        <w:spacing w:before="100" w:beforeAutospacing="1" w:after="100" w:afterAutospacing="1"/>
      </w:pPr>
      <w:r>
        <w:t>Handwerkliches Gestalten (Holzbearbeitung, Töpfern)</w:t>
      </w:r>
    </w:p>
    <w:p w:rsidR="002255D1" w:rsidRDefault="002255D1" w:rsidP="002255D1">
      <w:pPr>
        <w:numPr>
          <w:ilvl w:val="0"/>
          <w:numId w:val="3"/>
        </w:numPr>
        <w:spacing w:before="100" w:beforeAutospacing="1" w:after="100" w:afterAutospacing="1"/>
      </w:pPr>
      <w:r>
        <w:t xml:space="preserve">Technik und Design (Windräder bauen, </w:t>
      </w:r>
      <w:proofErr w:type="spellStart"/>
      <w:r>
        <w:t>Legobriq</w:t>
      </w:r>
      <w:proofErr w:type="spellEnd"/>
      <w:r>
        <w:t>)</w:t>
      </w:r>
    </w:p>
    <w:p w:rsidR="00357E3F" w:rsidRDefault="00357E3F" w:rsidP="00357E3F">
      <w:pPr>
        <w:pStyle w:val="Listenabsatz"/>
        <w:numPr>
          <w:ilvl w:val="0"/>
          <w:numId w:val="3"/>
        </w:numPr>
        <w:spacing w:before="100" w:beforeAutospacing="1" w:after="100" w:afterAutospacing="1"/>
      </w:pPr>
      <w:r w:rsidRPr="00357E3F">
        <w:t xml:space="preserve">Digitale Bildung (Programmieren, Filme </w:t>
      </w:r>
      <w:proofErr w:type="gramStart"/>
      <w:r w:rsidRPr="00357E3F">
        <w:t>erstellen,..</w:t>
      </w:r>
      <w:proofErr w:type="spellStart"/>
      <w:proofErr w:type="gramEnd"/>
      <w:r w:rsidRPr="00357E3F">
        <w:t>etc</w:t>
      </w:r>
      <w:proofErr w:type="spellEnd"/>
      <w:r w:rsidRPr="00357E3F">
        <w:t>)</w:t>
      </w:r>
    </w:p>
    <w:p w:rsidR="000D7635" w:rsidRPr="00357E3F" w:rsidRDefault="002255D1" w:rsidP="00357E3F">
      <w:pPr>
        <w:pStyle w:val="StandardWeb"/>
      </w:pPr>
      <w:r>
        <w:t>Ateliertage bieten eine wertvolle Ergänzung zum regulären Unterricht und ermöglichen es den Kindern, ihre Talente zu entdecken und zu entfalten.</w:t>
      </w:r>
      <w:bookmarkStart w:id="0" w:name="_GoBack"/>
      <w:bookmarkEnd w:id="0"/>
    </w:p>
    <w:sectPr w:rsidR="000D7635" w:rsidRPr="00357E3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DF" w:rsidRDefault="00275CDF" w:rsidP="00357E3F">
      <w:r>
        <w:separator/>
      </w:r>
    </w:p>
  </w:endnote>
  <w:endnote w:type="continuationSeparator" w:id="0">
    <w:p w:rsidR="00275CDF" w:rsidRDefault="00275CDF" w:rsidP="0035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3F" w:rsidRDefault="00357E3F">
    <w:pPr>
      <w:pStyle w:val="Fuzeile"/>
    </w:pPr>
    <w:r w:rsidRPr="00357E3F">
      <w:rPr>
        <w:noProof/>
      </w:rPr>
      <w:drawing>
        <wp:inline distT="0" distB="0" distL="0" distR="0">
          <wp:extent cx="1036320" cy="738654"/>
          <wp:effectExtent l="0" t="0" r="0" b="4445"/>
          <wp:docPr id="2" name="Grafik 2" descr="C:\Users\Office\Desktop\a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Desktop\a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408" cy="74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357E3F">
      <w:rPr>
        <w:noProof/>
      </w:rPr>
      <w:drawing>
        <wp:inline distT="0" distB="0" distL="0" distR="0">
          <wp:extent cx="952500" cy="807720"/>
          <wp:effectExtent l="0" t="0" r="0" b="0"/>
          <wp:docPr id="3" name="Grafik 3" descr="C:\Users\Office\Desktop\d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\Desktop\df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357E3F">
      <w:rPr>
        <w:noProof/>
      </w:rPr>
      <w:drawing>
        <wp:inline distT="0" distB="0" distL="0" distR="0">
          <wp:extent cx="1676400" cy="804672"/>
          <wp:effectExtent l="0" t="0" r="0" b="0"/>
          <wp:docPr id="4" name="Grafik 4" descr="C:\Users\Office\Desktop\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ffice\Desktop\sh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749" cy="80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DF" w:rsidRDefault="00275CDF" w:rsidP="00357E3F">
      <w:r>
        <w:separator/>
      </w:r>
    </w:p>
  </w:footnote>
  <w:footnote w:type="continuationSeparator" w:id="0">
    <w:p w:rsidR="00275CDF" w:rsidRDefault="00275CDF" w:rsidP="0035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3F" w:rsidRPr="00357E3F" w:rsidRDefault="00357E3F" w:rsidP="00357E3F">
    <w:pPr>
      <w:pStyle w:val="Kopfzeile"/>
      <w:jc w:val="both"/>
      <w:rPr>
        <w:rFonts w:ascii="Segoe Script" w:hAnsi="Segoe Script"/>
        <w:sz w:val="20"/>
        <w:szCs w:val="20"/>
      </w:rPr>
    </w:pPr>
    <w:r w:rsidRPr="00357E3F">
      <w:rPr>
        <w:rFonts w:ascii="Segoe Script" w:hAnsi="Segoe Script"/>
        <w:sz w:val="20"/>
        <w:szCs w:val="20"/>
      </w:rPr>
      <w:t>VOLKSCHULE BÜRMOOS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47F7"/>
    <w:multiLevelType w:val="multilevel"/>
    <w:tmpl w:val="09E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37F7"/>
    <w:multiLevelType w:val="multilevel"/>
    <w:tmpl w:val="903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5D01"/>
    <w:multiLevelType w:val="multilevel"/>
    <w:tmpl w:val="88A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06A28"/>
    <w:multiLevelType w:val="multilevel"/>
    <w:tmpl w:val="A1D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F6E49"/>
    <w:multiLevelType w:val="multilevel"/>
    <w:tmpl w:val="49DA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51F3D"/>
    <w:multiLevelType w:val="multilevel"/>
    <w:tmpl w:val="30F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D1"/>
    <w:rsid w:val="000D7635"/>
    <w:rsid w:val="002255D1"/>
    <w:rsid w:val="00275CDF"/>
    <w:rsid w:val="003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69678"/>
  <w15:chartTrackingRefBased/>
  <w15:docId w15:val="{436429EB-E6D3-49BC-BCF0-E0D59B1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5D1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255D1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255D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5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55D1"/>
    <w:rPr>
      <w:rFonts w:ascii="Segoe UI" w:hAnsi="Segoe UI" w:cs="Segoe UI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357E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7E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7E3F"/>
    <w:rPr>
      <w:rFonts w:ascii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357E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7E3F"/>
    <w:rPr>
      <w:rFonts w:ascii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2025-04-03T07:31:00Z</cp:lastPrinted>
  <dcterms:created xsi:type="dcterms:W3CDTF">2025-04-03T09:48:00Z</dcterms:created>
  <dcterms:modified xsi:type="dcterms:W3CDTF">2025-04-03T09:48:00Z</dcterms:modified>
</cp:coreProperties>
</file>